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pPr w:leftFromText="180" w:rightFromText="180" w:vertAnchor="text" w:horzAnchor="margin" w:tblpY="102"/>
        <w:tblW w:w="0" w:type="auto"/>
        <w:tblLook w:val="04A0"/>
      </w:tblPr>
      <w:tblGrid>
        <w:gridCol w:w="1313"/>
        <w:gridCol w:w="8263"/>
      </w:tblGrid>
      <w:tr w:rsidR="00330431" w:rsidTr="007D7DE0">
        <w:tc>
          <w:tcPr>
            <w:tcW w:w="9576" w:type="dxa"/>
            <w:gridSpan w:val="2"/>
          </w:tcPr>
          <w:p w:rsidR="00330431" w:rsidRDefault="00330431" w:rsidP="007D7DE0"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Name of The Department : Computer Engineering</w:t>
            </w:r>
          </w:p>
        </w:tc>
      </w:tr>
      <w:tr w:rsidR="00330431" w:rsidTr="007D7DE0">
        <w:tc>
          <w:tcPr>
            <w:tcW w:w="1313" w:type="dxa"/>
          </w:tcPr>
          <w:p w:rsidR="00330431" w:rsidRDefault="00330431" w:rsidP="007D7DE0"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Event name:</w:t>
            </w:r>
          </w:p>
        </w:tc>
        <w:tc>
          <w:tcPr>
            <w:tcW w:w="8263" w:type="dxa"/>
          </w:tcPr>
          <w:p w:rsidR="00330431" w:rsidRDefault="00330431" w:rsidP="007D7DE0">
            <w:r>
              <w:t xml:space="preserve">SSIP 2.0 Sensitization Program organized by </w:t>
            </w:r>
            <w:proofErr w:type="spellStart"/>
            <w:r>
              <w:t>K.D.Polytechnic</w:t>
            </w:r>
            <w:proofErr w:type="spellEnd"/>
            <w:r>
              <w:t xml:space="preserve"> </w:t>
            </w:r>
            <w:proofErr w:type="spellStart"/>
            <w:r>
              <w:t>Patan</w:t>
            </w:r>
            <w:proofErr w:type="spellEnd"/>
          </w:p>
        </w:tc>
      </w:tr>
      <w:tr w:rsidR="00330431" w:rsidTr="007D7DE0">
        <w:tc>
          <w:tcPr>
            <w:tcW w:w="1313" w:type="dxa"/>
          </w:tcPr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Date &amp; Time:</w:t>
            </w:r>
          </w:p>
        </w:tc>
        <w:tc>
          <w:tcPr>
            <w:tcW w:w="8263" w:type="dxa"/>
          </w:tcPr>
          <w:p w:rsidR="00330431" w:rsidRDefault="00330431" w:rsidP="007D7DE0">
            <w:r>
              <w:t>19/1/2023 12Noon TO 12:30PM</w:t>
            </w:r>
          </w:p>
        </w:tc>
      </w:tr>
      <w:tr w:rsidR="00330431" w:rsidTr="007D7DE0">
        <w:tc>
          <w:tcPr>
            <w:tcW w:w="1313" w:type="dxa"/>
          </w:tcPr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Description:</w:t>
            </w:r>
          </w:p>
        </w:tc>
        <w:tc>
          <w:tcPr>
            <w:tcW w:w="8263" w:type="dxa"/>
          </w:tcPr>
          <w:p w:rsidR="00330431" w:rsidRDefault="00330431" w:rsidP="007D7DE0">
            <w:r>
              <w:t>89 Students of 3</w:t>
            </w:r>
            <w:r w:rsidRPr="00846630">
              <w:rPr>
                <w:vertAlign w:val="superscript"/>
              </w:rPr>
              <w:t>rd</w:t>
            </w:r>
            <w:r>
              <w:t xml:space="preserve"> semester Computer Department attended session on SSIP 2.0 Sensitization Program. Mr.Y.R.Patel lecturer Computer Department delivered lecture on SSIP 2.0. He discuss SSIP 2.0 policy and its benefits for students</w:t>
            </w:r>
          </w:p>
          <w:p w:rsidR="00330431" w:rsidRDefault="00330431" w:rsidP="007D7DE0"/>
        </w:tc>
      </w:tr>
      <w:tr w:rsidR="00330431" w:rsidTr="007D7DE0">
        <w:tc>
          <w:tcPr>
            <w:tcW w:w="1313" w:type="dxa"/>
          </w:tcPr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Registration Link </w:t>
            </w:r>
          </w:p>
        </w:tc>
        <w:tc>
          <w:tcPr>
            <w:tcW w:w="8263" w:type="dxa"/>
          </w:tcPr>
          <w:p w:rsidR="00330431" w:rsidRDefault="00330431" w:rsidP="007D7DE0">
            <w:r>
              <w:t>HTTPS://DOCS.GOOGLE.COM/FORMS/D/ E/1FAIPQLSFAT6SRSIKBRWHO</w:t>
            </w:r>
            <w:r>
              <w:t>OND_XC9RPN6C9SRCOTVR5GY6- W_FPR6SG/VIEWFORM?USP=SF_LINK</w:t>
            </w:r>
          </w:p>
        </w:tc>
      </w:tr>
      <w:tr w:rsidR="00330431" w:rsidTr="007D7DE0">
        <w:tc>
          <w:tcPr>
            <w:tcW w:w="1313" w:type="dxa"/>
          </w:tcPr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263" w:type="dxa"/>
          </w:tcPr>
          <w:p w:rsidR="00330431" w:rsidRDefault="00330431" w:rsidP="007D7DE0"/>
          <w:p w:rsidR="00330431" w:rsidRDefault="00330431" w:rsidP="007D7DE0">
            <w:r>
              <w:object w:dxaOrig="13515" w:dyaOrig="7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5.9pt;height:260.35pt" o:ole="">
                  <v:imagedata r:id="rId4" o:title=""/>
                </v:shape>
                <o:OLEObject Type="Embed" ProgID="PBrush" ShapeID="_x0000_i1025" DrawAspect="Content" ObjectID="_1735645454" r:id="rId5"/>
              </w:object>
            </w:r>
          </w:p>
        </w:tc>
      </w:tr>
      <w:tr w:rsidR="00330431" w:rsidTr="007D7DE0">
        <w:tc>
          <w:tcPr>
            <w:tcW w:w="1313" w:type="dxa"/>
          </w:tcPr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Photograph1:</w:t>
            </w:r>
          </w:p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263" w:type="dxa"/>
          </w:tcPr>
          <w:p w:rsidR="00330431" w:rsidRDefault="00330431" w:rsidP="007D7DE0">
            <w:r>
              <w:rPr>
                <w:noProof/>
                <w:lang w:val="en-US"/>
              </w:rPr>
              <w:drawing>
                <wp:inline distT="0" distB="0" distL="0" distR="0">
                  <wp:extent cx="4868116" cy="2764465"/>
                  <wp:effectExtent l="19050" t="0" r="8684" b="0"/>
                  <wp:docPr id="20" name="Picture 20" descr="E:\BIS\bis\Portfolio\SSIP\July 2022 Onwards\19-1-2023\Photos\20230119_110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BIS\bis\Portfolio\SSIP\July 2022 Onwards\19-1-2023\Photos\20230119_110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4072" cy="2779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0431" w:rsidTr="007D7DE0">
        <w:tc>
          <w:tcPr>
            <w:tcW w:w="1313" w:type="dxa"/>
          </w:tcPr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Photograph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  <w:p w:rsidR="00330431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263" w:type="dxa"/>
          </w:tcPr>
          <w:p w:rsidR="00330431" w:rsidRDefault="00330431" w:rsidP="007D7DE0">
            <w:pPr>
              <w:rPr>
                <w:noProof/>
              </w:rPr>
            </w:pPr>
          </w:p>
          <w:p w:rsidR="00330431" w:rsidRDefault="00330431" w:rsidP="007D7DE0">
            <w:pPr>
              <w:rPr>
                <w:noProof/>
              </w:rPr>
            </w:pPr>
          </w:p>
          <w:p w:rsidR="00330431" w:rsidRDefault="00330431" w:rsidP="007D7DE0">
            <w:pPr>
              <w:rPr>
                <w:noProof/>
              </w:rPr>
            </w:pPr>
            <w:r>
              <w:object w:dxaOrig="3627" w:dyaOrig="4320">
                <v:shape id="_x0000_i1026" type="#_x0000_t75" style="width:401.85pt;height:3in" o:ole="">
                  <v:imagedata r:id="rId7" o:title=""/>
                </v:shape>
                <o:OLEObject Type="Embed" ProgID="PBrush" ShapeID="_x0000_i1026" DrawAspect="Content" ObjectID="_1735645455" r:id="rId8"/>
              </w:object>
            </w:r>
          </w:p>
          <w:p w:rsidR="00330431" w:rsidRDefault="00330431" w:rsidP="007D7DE0">
            <w:pPr>
              <w:rPr>
                <w:noProof/>
              </w:rPr>
            </w:pPr>
          </w:p>
          <w:p w:rsidR="00330431" w:rsidRDefault="00330431" w:rsidP="007D7DE0">
            <w:pPr>
              <w:rPr>
                <w:noProof/>
              </w:rPr>
            </w:pPr>
          </w:p>
          <w:p w:rsidR="00330431" w:rsidRDefault="00330431" w:rsidP="007D7DE0">
            <w:pPr>
              <w:rPr>
                <w:noProof/>
              </w:rPr>
            </w:pPr>
          </w:p>
        </w:tc>
      </w:tr>
      <w:tr w:rsidR="00330431" w:rsidTr="007D7DE0">
        <w:tc>
          <w:tcPr>
            <w:tcW w:w="1313" w:type="dxa"/>
          </w:tcPr>
          <w:p w:rsidR="00330431" w:rsidRPr="002D65AC" w:rsidRDefault="00330431" w:rsidP="007D7DE0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Photograph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  <w:r w:rsidRPr="002D65A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8263" w:type="dxa"/>
          </w:tcPr>
          <w:p w:rsidR="00330431" w:rsidRDefault="00330431" w:rsidP="007D7DE0">
            <w:pPr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5461000" cy="5911702"/>
                  <wp:effectExtent l="19050" t="0" r="6350" b="0"/>
                  <wp:docPr id="3" name="Picture 29" descr="C:\Users\kdp\AppData\Local\Microsoft\Windows\INetCache\Content.Word\20230119_110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kdp\AppData\Local\Microsoft\Windows\INetCache\Content.Word\20230119_110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2203" cy="5913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52C2" w:rsidRDefault="001052C2"/>
    <w:sectPr w:rsidR="001052C2" w:rsidSect="001052C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hruti">
    <w:altName w:val="Cambria Math"/>
    <w:panose1 w:val="020005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330431"/>
    <w:rsid w:val="001052C2"/>
    <w:rsid w:val="00306A12"/>
    <w:rsid w:val="00330431"/>
    <w:rsid w:val="00E77AE6"/>
    <w:rsid w:val="00FE00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30431"/>
    <w:rPr>
      <w:rFonts w:eastAsiaTheme="minorEastAsia" w:cs="Shruti"/>
      <w:lang w:bidi="gu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77AE6"/>
    <w:pPr>
      <w:spacing w:after="0" w:line="240" w:lineRule="auto"/>
    </w:pPr>
  </w:style>
  <w:style w:type="table" w:styleId="TableGrid">
    <w:name w:val="Table Grid"/>
    <w:basedOn w:val="TableNormal"/>
    <w:uiPriority w:val="39"/>
    <w:rsid w:val="00330431"/>
    <w:pPr>
      <w:spacing w:after="0" w:line="240" w:lineRule="auto"/>
    </w:pPr>
    <w:rPr>
      <w:lang w:val="en-IN" w:bidi="gu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304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0431"/>
    <w:rPr>
      <w:rFonts w:ascii="Tahoma" w:eastAsiaTheme="minorEastAsia" w:hAnsi="Tahoma" w:cs="Tahoma"/>
      <w:sz w:val="16"/>
      <w:szCs w:val="16"/>
      <w:lang w:bidi="gu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97</Words>
  <Characters>553</Characters>
  <Application>Microsoft Office Word</Application>
  <DocSecurity>0</DocSecurity>
  <Lines>4</Lines>
  <Paragraphs>1</Paragraphs>
  <ScaleCrop>false</ScaleCrop>
  <Company/>
  <LinksUpToDate>false</LinksUpToDate>
  <CharactersWithSpaces>649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kdp</dc:creator>
  <cp:lastModifiedBy>kdp</cp:lastModifiedBy>
  <cp:revision>1</cp:revision>
  <dcterms:created xsi:type="dcterms:W3CDTF">2023-01-19T09:24:00Z</dcterms:created>
  <dcterms:modified xsi:type="dcterms:W3CDTF">2023-01-19T09:28:00Z</dcterms:modified>
</cp:coreProperties>
</file>